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2"/>
        <w:gridCol w:w="6440"/>
      </w:tblGrid>
      <w:tr w:rsidR="00091665" w:rsidTr="00860607">
        <w:tc>
          <w:tcPr>
            <w:tcW w:w="2802" w:type="dxa"/>
          </w:tcPr>
          <w:p w:rsidR="00091665" w:rsidRPr="00091665" w:rsidRDefault="00091665">
            <w:pPr>
              <w:rPr>
                <w:sz w:val="28"/>
              </w:rPr>
            </w:pPr>
            <w:r w:rsidRPr="00091665">
              <w:rPr>
                <w:sz w:val="28"/>
              </w:rPr>
              <w:t>Technology</w:t>
            </w:r>
          </w:p>
        </w:tc>
        <w:tc>
          <w:tcPr>
            <w:tcW w:w="6440" w:type="dxa"/>
          </w:tcPr>
          <w:p w:rsidR="00091665" w:rsidRPr="00091665" w:rsidRDefault="00091665">
            <w:pPr>
              <w:rPr>
                <w:sz w:val="28"/>
              </w:rPr>
            </w:pPr>
            <w:r w:rsidRPr="00091665">
              <w:rPr>
                <w:sz w:val="28"/>
              </w:rPr>
              <w:t>Description</w:t>
            </w:r>
          </w:p>
        </w:tc>
      </w:tr>
      <w:tr w:rsidR="00091665" w:rsidTr="00860607">
        <w:tc>
          <w:tcPr>
            <w:tcW w:w="2802" w:type="dxa"/>
          </w:tcPr>
          <w:p w:rsidR="00091665" w:rsidRPr="00091665" w:rsidRDefault="00091665">
            <w:pPr>
              <w:rPr>
                <w:sz w:val="24"/>
              </w:rPr>
            </w:pPr>
            <w:r w:rsidRPr="00091665">
              <w:rPr>
                <w:sz w:val="24"/>
              </w:rPr>
              <w:t>Web server</w:t>
            </w:r>
          </w:p>
        </w:tc>
        <w:tc>
          <w:tcPr>
            <w:tcW w:w="6440" w:type="dxa"/>
          </w:tcPr>
          <w:p w:rsidR="00091665" w:rsidRPr="003D15AD" w:rsidRDefault="00091665" w:rsidP="00091665">
            <w:r w:rsidRPr="003D15AD">
              <w:t xml:space="preserve">Web servers </w:t>
            </w:r>
            <w:r w:rsidR="00CA43FA" w:rsidRPr="003D15AD">
              <w:t xml:space="preserve">are </w:t>
            </w:r>
            <w:r w:rsidR="00CF3C38" w:rsidRPr="003D15AD">
              <w:t>computers that deliver web content and hold</w:t>
            </w:r>
            <w:r w:rsidR="004A531D" w:rsidRPr="003D15AD">
              <w:t xml:space="preserve"> a live copy of which ever webpage a user accesses, making it available to anyone who uses the internet.</w:t>
            </w:r>
          </w:p>
        </w:tc>
      </w:tr>
      <w:tr w:rsidR="00091665" w:rsidTr="00860607">
        <w:tc>
          <w:tcPr>
            <w:tcW w:w="2802" w:type="dxa"/>
          </w:tcPr>
          <w:p w:rsidR="00091665" w:rsidRPr="00091665" w:rsidRDefault="00091665">
            <w:pPr>
              <w:rPr>
                <w:sz w:val="24"/>
              </w:rPr>
            </w:pPr>
            <w:r w:rsidRPr="00091665">
              <w:rPr>
                <w:sz w:val="24"/>
              </w:rPr>
              <w:t>Web authoring software</w:t>
            </w:r>
          </w:p>
        </w:tc>
        <w:tc>
          <w:tcPr>
            <w:tcW w:w="6440" w:type="dxa"/>
          </w:tcPr>
          <w:p w:rsidR="00091665" w:rsidRPr="003D15AD" w:rsidRDefault="00F8429D">
            <w:r w:rsidRPr="003D15AD">
              <w:t>A web authoring software provides users with a set of tools which allows them to be able to create web pages of their choice, and simplifying the process which makes everything less technical.</w:t>
            </w:r>
          </w:p>
        </w:tc>
      </w:tr>
      <w:tr w:rsidR="00091665" w:rsidTr="00860607">
        <w:tc>
          <w:tcPr>
            <w:tcW w:w="2802" w:type="dxa"/>
          </w:tcPr>
          <w:p w:rsidR="00091665" w:rsidRPr="00091665" w:rsidRDefault="00091665">
            <w:pPr>
              <w:rPr>
                <w:sz w:val="24"/>
              </w:rPr>
            </w:pPr>
            <w:r w:rsidRPr="00091665">
              <w:rPr>
                <w:sz w:val="24"/>
              </w:rPr>
              <w:t>Browser</w:t>
            </w:r>
          </w:p>
        </w:tc>
        <w:tc>
          <w:tcPr>
            <w:tcW w:w="6440" w:type="dxa"/>
          </w:tcPr>
          <w:p w:rsidR="00091665" w:rsidRPr="003D15AD" w:rsidRDefault="00AF0E0A">
            <w:r w:rsidRPr="003D15AD">
              <w:t>Software that allows users to access the internet and enables them to view web pages, images, and videos.</w:t>
            </w:r>
            <w:r w:rsidR="00423EBC" w:rsidRPr="003D15AD">
              <w:t xml:space="preserve"> The browser is able to run when the web server sends information to the browser and it displays the results back on-</w:t>
            </w:r>
            <w:r w:rsidR="00BF0C6E" w:rsidRPr="003D15AD">
              <w:t>screen</w:t>
            </w:r>
            <w:r w:rsidR="00423EBC" w:rsidRPr="003D15AD">
              <w:t>.</w:t>
            </w:r>
            <w:r w:rsidR="00CF3C38" w:rsidRPr="003D15AD">
              <w:t xml:space="preserve"> There are different types of browsers that users </w:t>
            </w:r>
            <w:r w:rsidR="00215284" w:rsidRPr="003D15AD">
              <w:t>can install and use</w:t>
            </w:r>
            <w:r w:rsidR="00CF3C38" w:rsidRPr="003D15AD">
              <w:t xml:space="preserve">, for example: Microsoft Internet explorer, Google Chrome, </w:t>
            </w:r>
            <w:r w:rsidR="00215284" w:rsidRPr="003D15AD">
              <w:t xml:space="preserve">or </w:t>
            </w:r>
            <w:r w:rsidR="00CF3C38" w:rsidRPr="003D15AD">
              <w:t>Mozilla Firefox</w:t>
            </w:r>
            <w:r w:rsidR="00215284" w:rsidRPr="003D15AD">
              <w:t xml:space="preserve">. </w:t>
            </w:r>
          </w:p>
        </w:tc>
      </w:tr>
      <w:tr w:rsidR="00091665" w:rsidTr="00860607">
        <w:tc>
          <w:tcPr>
            <w:tcW w:w="2802" w:type="dxa"/>
          </w:tcPr>
          <w:p w:rsidR="00091665" w:rsidRPr="00091665" w:rsidRDefault="00091665">
            <w:pPr>
              <w:rPr>
                <w:sz w:val="24"/>
              </w:rPr>
            </w:pPr>
            <w:r w:rsidRPr="00091665">
              <w:rPr>
                <w:sz w:val="24"/>
              </w:rPr>
              <w:t>Internet connection</w:t>
            </w:r>
          </w:p>
        </w:tc>
        <w:tc>
          <w:tcPr>
            <w:tcW w:w="6440" w:type="dxa"/>
          </w:tcPr>
          <w:p w:rsidR="00BF0C6E" w:rsidRPr="003D15AD" w:rsidRDefault="00BF0C6E">
            <w:r w:rsidRPr="003D15AD">
              <w:t xml:space="preserve">Internet connection allows users to access internet services. It connects computer terminals and computers along with mobile phones and also computer networks all to the Internet, giving them admission to internet services. </w:t>
            </w:r>
          </w:p>
        </w:tc>
      </w:tr>
      <w:tr w:rsidR="00091665" w:rsidTr="00860607">
        <w:tc>
          <w:tcPr>
            <w:tcW w:w="2802" w:type="dxa"/>
          </w:tcPr>
          <w:p w:rsidR="00091665" w:rsidRPr="00091665" w:rsidRDefault="00091665">
            <w:pPr>
              <w:rPr>
                <w:sz w:val="24"/>
              </w:rPr>
            </w:pPr>
            <w:r w:rsidRPr="00091665">
              <w:rPr>
                <w:sz w:val="24"/>
              </w:rPr>
              <w:t>Domain name</w:t>
            </w:r>
          </w:p>
        </w:tc>
        <w:tc>
          <w:tcPr>
            <w:tcW w:w="6440" w:type="dxa"/>
          </w:tcPr>
          <w:p w:rsidR="00091665" w:rsidRPr="003D15AD" w:rsidRDefault="00441D8C">
            <w:r w:rsidRPr="003D15AD">
              <w:t>People who use the internet will notice that they all have an IP address. This is based on which server hosts it.</w:t>
            </w:r>
            <w:r w:rsidR="00021CD4" w:rsidRPr="003D15AD">
              <w:t xml:space="preserve"> Although one user would have one IP address, as Google has many of web severs, Google would have plenty of other IP addresses. Because Domain named have been invented, it is easier to type the domain name rather than having to remember a certain IP address. </w:t>
            </w:r>
            <w:r w:rsidR="00B93011" w:rsidRPr="003D15AD">
              <w:t>Businesses benefit more with domain names as they would know that customers would find it hard to remember IP addresses.</w:t>
            </w:r>
            <w:r w:rsidR="007F1DC8" w:rsidRPr="003D15AD">
              <w:t xml:space="preserve"> For example, typing </w:t>
            </w:r>
            <w:r w:rsidR="00860607" w:rsidRPr="003D15AD">
              <w:t>www.ebay.co.uk</w:t>
            </w:r>
            <w:r w:rsidR="007F1DC8" w:rsidRPr="003D15AD">
              <w:t xml:space="preserve"> is far more easier than remembering a 9 numbers referring to the website.</w:t>
            </w:r>
          </w:p>
        </w:tc>
      </w:tr>
      <w:tr w:rsidR="00091665" w:rsidTr="00860607">
        <w:tc>
          <w:tcPr>
            <w:tcW w:w="2802" w:type="dxa"/>
          </w:tcPr>
          <w:p w:rsidR="00091665" w:rsidRPr="00091665" w:rsidRDefault="00091665">
            <w:pPr>
              <w:rPr>
                <w:sz w:val="24"/>
              </w:rPr>
            </w:pPr>
            <w:r w:rsidRPr="00091665">
              <w:rPr>
                <w:sz w:val="24"/>
              </w:rPr>
              <w:t>Programming language</w:t>
            </w:r>
          </w:p>
        </w:tc>
        <w:tc>
          <w:tcPr>
            <w:tcW w:w="6440" w:type="dxa"/>
          </w:tcPr>
          <w:p w:rsidR="00091665" w:rsidRPr="003D15AD" w:rsidRDefault="00860607" w:rsidP="00317CE2">
            <w:r w:rsidRPr="003D15AD">
              <w:t>When it comes to web pages, they are regularly written in HTML or in a different type of HTML like XHTML.</w:t>
            </w:r>
            <w:r w:rsidR="00F10C47" w:rsidRPr="003D15AD">
              <w:t xml:space="preserve"> When using HTMLs other languages can be used within it fo</w:t>
            </w:r>
            <w:r w:rsidR="00317CE2" w:rsidRPr="003D15AD">
              <w:t xml:space="preserve">r example: PHP, ASP, and JavaScript. As HTML can’t provide any capabilities for e-commerce, other languages would have to be used for example like ASP or </w:t>
            </w:r>
            <w:r w:rsidR="005C4A26" w:rsidRPr="003D15AD">
              <w:t>PHP, which</w:t>
            </w:r>
            <w:r w:rsidR="00317CE2" w:rsidRPr="003D15AD">
              <w:t xml:space="preserve"> allow online payments to be made.</w:t>
            </w:r>
          </w:p>
        </w:tc>
      </w:tr>
      <w:tr w:rsidR="00091665" w:rsidTr="00860607">
        <w:tc>
          <w:tcPr>
            <w:tcW w:w="2802" w:type="dxa"/>
          </w:tcPr>
          <w:p w:rsidR="00091665" w:rsidRPr="00091665" w:rsidRDefault="00091665">
            <w:pPr>
              <w:rPr>
                <w:sz w:val="24"/>
              </w:rPr>
            </w:pPr>
            <w:r w:rsidRPr="00091665">
              <w:rPr>
                <w:sz w:val="24"/>
              </w:rPr>
              <w:t>Database</w:t>
            </w:r>
          </w:p>
        </w:tc>
        <w:tc>
          <w:tcPr>
            <w:tcW w:w="6440" w:type="dxa"/>
          </w:tcPr>
          <w:p w:rsidR="00091665" w:rsidRPr="003D15AD" w:rsidRDefault="005C4A26" w:rsidP="005C4A26">
            <w:r w:rsidRPr="003D15AD">
              <w:t xml:space="preserve">Websites that have an e-commerce system usually store customer records and other types of businesses information, and their catalogue of products. These things that are stored in the database are not usually seen by the customer as they are all stored somewhere else. </w:t>
            </w:r>
            <w:r w:rsidR="00EE4ECA" w:rsidRPr="003D15AD">
              <w:t xml:space="preserve">Organisations </w:t>
            </w:r>
            <w:r w:rsidR="003F1EC7" w:rsidRPr="003D15AD">
              <w:t>that</w:t>
            </w:r>
            <w:r w:rsidR="00EE4ECA" w:rsidRPr="003D15AD">
              <w:t xml:space="preserve"> create these databases would use a language called MySQL in order to create</w:t>
            </w:r>
            <w:r w:rsidR="003F1EC7" w:rsidRPr="003D15AD">
              <w:t xml:space="preserve"> them or an application like Oracle. When things on their websites need changing, for example a changing the price of an item, then the organisation can simply just change it in the database.</w:t>
            </w:r>
          </w:p>
        </w:tc>
      </w:tr>
      <w:tr w:rsidR="00091665" w:rsidTr="00860607">
        <w:tc>
          <w:tcPr>
            <w:tcW w:w="2802" w:type="dxa"/>
          </w:tcPr>
          <w:p w:rsidR="00091665" w:rsidRPr="00091665" w:rsidRDefault="00091665">
            <w:pPr>
              <w:rPr>
                <w:sz w:val="24"/>
              </w:rPr>
            </w:pPr>
            <w:r w:rsidRPr="00091665">
              <w:rPr>
                <w:sz w:val="24"/>
              </w:rPr>
              <w:t>Web server software</w:t>
            </w:r>
          </w:p>
        </w:tc>
        <w:tc>
          <w:tcPr>
            <w:tcW w:w="6440" w:type="dxa"/>
          </w:tcPr>
          <w:p w:rsidR="00091665" w:rsidRPr="003D15AD" w:rsidRDefault="003F1EC7">
            <w:r w:rsidRPr="003D15AD">
              <w:t>Web server applications are ran on web servers that allow making web pages more easier.</w:t>
            </w:r>
            <w:r w:rsidR="00EB655E" w:rsidRPr="003D15AD">
              <w:t xml:space="preserve"> For example, using FTP (file transfer protocol) would make uploading webpages onto websites much easier, whereas using programs like CuteFTP are more user friendly.</w:t>
            </w:r>
          </w:p>
        </w:tc>
      </w:tr>
    </w:tbl>
    <w:p w:rsidR="000F11E5" w:rsidRDefault="000F11E5">
      <w:bookmarkStart w:id="0" w:name="_GoBack"/>
      <w:bookmarkEnd w:id="0"/>
    </w:p>
    <w:sectPr w:rsidR="000F11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47" w:rsidRDefault="00F10C47" w:rsidP="0064008C">
      <w:pPr>
        <w:spacing w:after="0" w:line="240" w:lineRule="auto"/>
      </w:pPr>
      <w:r>
        <w:separator/>
      </w:r>
    </w:p>
  </w:endnote>
  <w:endnote w:type="continuationSeparator" w:id="0">
    <w:p w:rsidR="00F10C47" w:rsidRDefault="00F10C47" w:rsidP="0064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47" w:rsidRDefault="00F10C47" w:rsidP="0064008C">
      <w:pPr>
        <w:spacing w:after="0" w:line="240" w:lineRule="auto"/>
      </w:pPr>
      <w:r>
        <w:separator/>
      </w:r>
    </w:p>
  </w:footnote>
  <w:footnote w:type="continuationSeparator" w:id="0">
    <w:p w:rsidR="00F10C47" w:rsidRDefault="00F10C47" w:rsidP="0064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47" w:rsidRDefault="00F10C47">
    <w:pPr>
      <w:pStyle w:val="Header"/>
    </w:pPr>
    <w:r>
      <w:t>Unit 8</w:t>
    </w:r>
    <w:r>
      <w:ptab w:relativeTo="margin" w:alignment="center" w:leader="none"/>
    </w:r>
    <w:r>
      <w:t>P1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65"/>
    <w:rsid w:val="00021CD4"/>
    <w:rsid w:val="00091665"/>
    <w:rsid w:val="000F11E5"/>
    <w:rsid w:val="00215284"/>
    <w:rsid w:val="00232F88"/>
    <w:rsid w:val="00317CE2"/>
    <w:rsid w:val="003D15AD"/>
    <w:rsid w:val="003F1EC7"/>
    <w:rsid w:val="00423EBC"/>
    <w:rsid w:val="00441D8C"/>
    <w:rsid w:val="004A531D"/>
    <w:rsid w:val="005C4A26"/>
    <w:rsid w:val="0064008C"/>
    <w:rsid w:val="007C2C99"/>
    <w:rsid w:val="007F1DC8"/>
    <w:rsid w:val="00860607"/>
    <w:rsid w:val="00AF0E0A"/>
    <w:rsid w:val="00B93011"/>
    <w:rsid w:val="00BF0C6E"/>
    <w:rsid w:val="00CA43FA"/>
    <w:rsid w:val="00CF3C38"/>
    <w:rsid w:val="00EB655E"/>
    <w:rsid w:val="00EE4ECA"/>
    <w:rsid w:val="00F10C47"/>
    <w:rsid w:val="00F8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8C"/>
  </w:style>
  <w:style w:type="paragraph" w:styleId="Footer">
    <w:name w:val="footer"/>
    <w:basedOn w:val="Normal"/>
    <w:link w:val="FooterChar"/>
    <w:uiPriority w:val="99"/>
    <w:unhideWhenUsed/>
    <w:rsid w:val="0064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8C"/>
  </w:style>
  <w:style w:type="paragraph" w:styleId="BalloonText">
    <w:name w:val="Balloon Text"/>
    <w:basedOn w:val="Normal"/>
    <w:link w:val="BalloonTextChar"/>
    <w:uiPriority w:val="99"/>
    <w:semiHidden/>
    <w:unhideWhenUsed/>
    <w:rsid w:val="0064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8C"/>
    <w:rPr>
      <w:rFonts w:ascii="Tahoma" w:hAnsi="Tahoma" w:cs="Tahoma"/>
      <w:sz w:val="16"/>
      <w:szCs w:val="16"/>
    </w:rPr>
  </w:style>
  <w:style w:type="character" w:styleId="Hyperlink">
    <w:name w:val="Hyperlink"/>
    <w:basedOn w:val="DefaultParagraphFont"/>
    <w:uiPriority w:val="99"/>
    <w:unhideWhenUsed/>
    <w:rsid w:val="007F1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8C"/>
  </w:style>
  <w:style w:type="paragraph" w:styleId="Footer">
    <w:name w:val="footer"/>
    <w:basedOn w:val="Normal"/>
    <w:link w:val="FooterChar"/>
    <w:uiPriority w:val="99"/>
    <w:unhideWhenUsed/>
    <w:rsid w:val="0064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8C"/>
  </w:style>
  <w:style w:type="paragraph" w:styleId="BalloonText">
    <w:name w:val="Balloon Text"/>
    <w:basedOn w:val="Normal"/>
    <w:link w:val="BalloonTextChar"/>
    <w:uiPriority w:val="99"/>
    <w:semiHidden/>
    <w:unhideWhenUsed/>
    <w:rsid w:val="0064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8C"/>
    <w:rPr>
      <w:rFonts w:ascii="Tahoma" w:hAnsi="Tahoma" w:cs="Tahoma"/>
      <w:sz w:val="16"/>
      <w:szCs w:val="16"/>
    </w:rPr>
  </w:style>
  <w:style w:type="character" w:styleId="Hyperlink">
    <w:name w:val="Hyperlink"/>
    <w:basedOn w:val="DefaultParagraphFont"/>
    <w:uiPriority w:val="99"/>
    <w:unhideWhenUsed/>
    <w:rsid w:val="007F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E0B417A6</Template>
  <TotalTime>108</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21</cp:revision>
  <dcterms:created xsi:type="dcterms:W3CDTF">2014-02-26T12:52:00Z</dcterms:created>
  <dcterms:modified xsi:type="dcterms:W3CDTF">2014-03-20T10:31:00Z</dcterms:modified>
</cp:coreProperties>
</file>